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44D" w:rsidRPr="0092344D" w:rsidRDefault="0092344D" w:rsidP="00BB2FDB">
      <w:pPr>
        <w:jc w:val="center"/>
        <w:rPr>
          <w:rFonts w:ascii="標楷體" w:eastAsia="標楷體" w:hAnsi="標楷體" w:cs="Times New Roman"/>
          <w:b/>
          <w:bCs/>
          <w:color w:val="000000"/>
          <w:kern w:val="0"/>
          <w:sz w:val="40"/>
          <w:szCs w:val="40"/>
        </w:rPr>
      </w:pPr>
      <w:r w:rsidRPr="0092344D">
        <w:rPr>
          <w:rFonts w:ascii="標楷體" w:eastAsia="標楷體" w:hAnsi="標楷體" w:cs="Times New Roman" w:hint="eastAsia"/>
          <w:b/>
          <w:bCs/>
          <w:color w:val="000000"/>
          <w:kern w:val="0"/>
          <w:sz w:val="40"/>
          <w:szCs w:val="40"/>
        </w:rPr>
        <w:t>正修科技</w:t>
      </w:r>
      <w:r w:rsidRPr="0092344D">
        <w:rPr>
          <w:rFonts w:ascii="標楷體" w:eastAsia="標楷體" w:hAnsi="標楷體" w:cs="Times New Roman"/>
          <w:b/>
          <w:bCs/>
          <w:color w:val="000000"/>
          <w:kern w:val="0"/>
          <w:sz w:val="40"/>
          <w:szCs w:val="40"/>
        </w:rPr>
        <w:t>大學學生校外</w:t>
      </w:r>
      <w:r w:rsidR="00B1552E" w:rsidRPr="00F1028B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參</w:t>
      </w:r>
      <w:r w:rsidR="0026534B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訪</w:t>
      </w:r>
      <w:r w:rsidR="00572D89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實施要點</w:t>
      </w:r>
    </w:p>
    <w:p w:rsidR="0047196F" w:rsidRPr="0047196F" w:rsidRDefault="0047196F" w:rsidP="0047196F">
      <w:pPr>
        <w:jc w:val="right"/>
        <w:rPr>
          <w:rFonts w:ascii="標楷體" w:eastAsia="標楷體" w:hAnsi="標楷體" w:cs="標楷體"/>
          <w:color w:val="000000"/>
          <w:kern w:val="0"/>
          <w:sz w:val="20"/>
          <w:szCs w:val="20"/>
        </w:rPr>
      </w:pPr>
      <w:r w:rsidRPr="0047196F">
        <w:rPr>
          <w:rFonts w:ascii="標楷體" w:eastAsia="標楷體" w:hAnsi="標楷體" w:cs="標楷體" w:hint="eastAsia"/>
          <w:color w:val="000000"/>
          <w:kern w:val="0"/>
          <w:sz w:val="20"/>
          <w:szCs w:val="20"/>
        </w:rPr>
        <w:t>83.7.28校務會議通過</w:t>
      </w:r>
    </w:p>
    <w:p w:rsidR="0047196F" w:rsidRPr="0047196F" w:rsidRDefault="0047196F" w:rsidP="0047196F">
      <w:pPr>
        <w:jc w:val="right"/>
        <w:rPr>
          <w:rFonts w:ascii="標楷體" w:eastAsia="標楷體" w:hAnsi="標楷體" w:cs="標楷體"/>
          <w:color w:val="000000"/>
          <w:kern w:val="0"/>
          <w:sz w:val="20"/>
          <w:szCs w:val="20"/>
        </w:rPr>
      </w:pPr>
      <w:r w:rsidRPr="0047196F">
        <w:rPr>
          <w:rFonts w:ascii="標楷體" w:eastAsia="標楷體" w:hAnsi="標楷體" w:cs="標楷體" w:hint="eastAsia"/>
          <w:color w:val="000000"/>
          <w:kern w:val="0"/>
          <w:sz w:val="20"/>
          <w:szCs w:val="20"/>
        </w:rPr>
        <w:t>89.1.31校務會議修訂通過</w:t>
      </w:r>
    </w:p>
    <w:p w:rsidR="0047196F" w:rsidRPr="0047196F" w:rsidRDefault="0047196F" w:rsidP="0047196F">
      <w:pPr>
        <w:jc w:val="right"/>
        <w:rPr>
          <w:rFonts w:ascii="標楷體" w:eastAsia="標楷體" w:hAnsi="標楷體" w:cs="標楷體"/>
          <w:color w:val="000000"/>
          <w:kern w:val="0"/>
          <w:sz w:val="20"/>
          <w:szCs w:val="20"/>
        </w:rPr>
      </w:pPr>
      <w:r w:rsidRPr="0047196F">
        <w:rPr>
          <w:rFonts w:ascii="標楷體" w:eastAsia="標楷體" w:hAnsi="標楷體" w:cs="標楷體" w:hint="eastAsia"/>
          <w:color w:val="000000"/>
          <w:kern w:val="0"/>
          <w:sz w:val="20"/>
          <w:szCs w:val="20"/>
        </w:rPr>
        <w:t>93.9.8校務會議修訂通過</w:t>
      </w:r>
    </w:p>
    <w:p w:rsidR="0047196F" w:rsidRDefault="0047196F" w:rsidP="0047196F">
      <w:pPr>
        <w:jc w:val="right"/>
        <w:rPr>
          <w:rFonts w:ascii="標楷體" w:eastAsia="標楷體" w:hAnsi="標楷體" w:cs="標楷體"/>
          <w:color w:val="000000"/>
          <w:kern w:val="0"/>
          <w:sz w:val="20"/>
          <w:szCs w:val="20"/>
        </w:rPr>
      </w:pPr>
      <w:r w:rsidRPr="0047196F">
        <w:rPr>
          <w:rFonts w:ascii="標楷體" w:eastAsia="標楷體" w:hAnsi="標楷體" w:cs="標楷體" w:hint="eastAsia"/>
          <w:color w:val="000000"/>
          <w:kern w:val="0"/>
          <w:sz w:val="20"/>
          <w:szCs w:val="20"/>
        </w:rPr>
        <w:t>96.12.10校務會議修訂通過</w:t>
      </w:r>
    </w:p>
    <w:p w:rsidR="0092344D" w:rsidRPr="0092344D" w:rsidRDefault="0092344D" w:rsidP="0047196F">
      <w:pPr>
        <w:jc w:val="right"/>
        <w:rPr>
          <w:rFonts w:ascii="標楷體" w:eastAsia="標楷體" w:hAnsi="標楷體" w:cs="標楷體"/>
          <w:color w:val="000000"/>
          <w:kern w:val="0"/>
          <w:sz w:val="20"/>
          <w:szCs w:val="20"/>
        </w:rPr>
      </w:pPr>
      <w:r w:rsidRPr="0092344D">
        <w:rPr>
          <w:rFonts w:ascii="標楷體" w:eastAsia="標楷體" w:hAnsi="標楷體" w:cs="標楷體"/>
          <w:color w:val="000000"/>
          <w:kern w:val="0"/>
          <w:sz w:val="20"/>
          <w:szCs w:val="20"/>
        </w:rPr>
        <w:t>10</w:t>
      </w:r>
      <w:r>
        <w:rPr>
          <w:rFonts w:ascii="標楷體" w:eastAsia="標楷體" w:hAnsi="標楷體" w:cs="標楷體" w:hint="eastAsia"/>
          <w:color w:val="000000"/>
          <w:kern w:val="0"/>
          <w:sz w:val="20"/>
          <w:szCs w:val="20"/>
        </w:rPr>
        <w:t>9</w:t>
      </w:r>
      <w:r w:rsidRPr="0092344D">
        <w:rPr>
          <w:rFonts w:ascii="標楷體" w:eastAsia="標楷體" w:hAnsi="標楷體" w:cs="標楷體"/>
          <w:color w:val="000000"/>
          <w:kern w:val="0"/>
          <w:sz w:val="20"/>
          <w:szCs w:val="20"/>
        </w:rPr>
        <w:t>年</w:t>
      </w:r>
      <w:r w:rsidR="00C205A5">
        <w:rPr>
          <w:rFonts w:ascii="標楷體" w:eastAsia="標楷體" w:hAnsi="標楷體" w:cs="標楷體" w:hint="eastAsia"/>
          <w:color w:val="000000"/>
          <w:kern w:val="0"/>
          <w:sz w:val="20"/>
          <w:szCs w:val="20"/>
        </w:rPr>
        <w:t>9</w:t>
      </w:r>
      <w:r w:rsidRPr="0092344D">
        <w:rPr>
          <w:rFonts w:ascii="標楷體" w:eastAsia="標楷體" w:hAnsi="標楷體" w:cs="標楷體"/>
          <w:color w:val="000000"/>
          <w:kern w:val="0"/>
          <w:sz w:val="20"/>
          <w:szCs w:val="20"/>
        </w:rPr>
        <w:t>月</w:t>
      </w:r>
      <w:r w:rsidR="00C205A5">
        <w:rPr>
          <w:rFonts w:ascii="標楷體" w:eastAsia="標楷體" w:hAnsi="標楷體" w:cs="標楷體" w:hint="eastAsia"/>
          <w:color w:val="000000"/>
          <w:kern w:val="0"/>
          <w:sz w:val="20"/>
          <w:szCs w:val="20"/>
        </w:rPr>
        <w:t>28</w:t>
      </w:r>
      <w:r w:rsidRPr="0092344D">
        <w:rPr>
          <w:rFonts w:ascii="標楷體" w:eastAsia="標楷體" w:hAnsi="標楷體" w:cs="標楷體"/>
          <w:color w:val="000000"/>
          <w:kern w:val="0"/>
          <w:sz w:val="20"/>
          <w:szCs w:val="20"/>
        </w:rPr>
        <w:t>日</w:t>
      </w:r>
      <w:r>
        <w:rPr>
          <w:rFonts w:ascii="標楷體" w:eastAsia="標楷體" w:hAnsi="標楷體" w:cs="標楷體" w:hint="eastAsia"/>
          <w:color w:val="000000"/>
          <w:kern w:val="0"/>
          <w:sz w:val="20"/>
          <w:szCs w:val="20"/>
        </w:rPr>
        <w:t>教務</w:t>
      </w:r>
      <w:r w:rsidR="00C205A5">
        <w:rPr>
          <w:rFonts w:ascii="標楷體" w:eastAsia="標楷體" w:hAnsi="標楷體" w:cs="標楷體"/>
          <w:color w:val="000000"/>
          <w:kern w:val="0"/>
          <w:sz w:val="20"/>
          <w:szCs w:val="20"/>
        </w:rPr>
        <w:t>會議</w:t>
      </w:r>
      <w:r w:rsidR="00EF14B4">
        <w:rPr>
          <w:rFonts w:ascii="標楷體" w:eastAsia="標楷體" w:hAnsi="標楷體" w:cs="標楷體" w:hint="eastAsia"/>
          <w:color w:val="000000"/>
          <w:kern w:val="0"/>
          <w:sz w:val="20"/>
          <w:szCs w:val="20"/>
        </w:rPr>
        <w:t>修正</w:t>
      </w:r>
    </w:p>
    <w:p w:rsidR="0092344D" w:rsidRPr="00BB2FDB" w:rsidRDefault="0092344D" w:rsidP="00BB2FDB">
      <w:pPr>
        <w:adjustRightInd w:val="0"/>
        <w:snapToGrid w:val="0"/>
        <w:spacing w:beforeLines="50" w:before="180"/>
        <w:ind w:left="567" w:hanging="567"/>
        <w:textAlignment w:val="baseline"/>
        <w:rPr>
          <w:rFonts w:ascii="標楷體" w:eastAsia="標楷體" w:hAnsi="Times New Roman" w:cs="Times New Roman"/>
          <w:kern w:val="0"/>
          <w:sz w:val="28"/>
          <w:szCs w:val="20"/>
        </w:rPr>
      </w:pPr>
      <w:r w:rsidRPr="00BB2FDB">
        <w:rPr>
          <w:rFonts w:ascii="標楷體" w:eastAsia="標楷體" w:hAnsi="Times New Roman" w:cs="Times New Roman"/>
          <w:kern w:val="0"/>
          <w:sz w:val="28"/>
          <w:szCs w:val="20"/>
        </w:rPr>
        <w:t>一、</w:t>
      </w:r>
      <w:r w:rsidR="00484183">
        <w:rPr>
          <w:rFonts w:ascii="標楷體" w:eastAsia="標楷體" w:hAnsi="Times New Roman" w:cs="Times New Roman" w:hint="eastAsia"/>
          <w:kern w:val="0"/>
          <w:sz w:val="28"/>
          <w:szCs w:val="20"/>
        </w:rPr>
        <w:t>依據「教育部學校辦理校外教學活動租用車輛應行注意事項」，</w:t>
      </w:r>
      <w:r w:rsidR="00B1552E" w:rsidRPr="00BB2FDB">
        <w:rPr>
          <w:rFonts w:ascii="標楷體" w:eastAsia="標楷體" w:hAnsi="Times New Roman" w:cs="Times New Roman" w:hint="eastAsia"/>
          <w:kern w:val="0"/>
          <w:sz w:val="28"/>
          <w:szCs w:val="20"/>
        </w:rPr>
        <w:t>為</w:t>
      </w:r>
      <w:r w:rsidR="00C205A5">
        <w:rPr>
          <w:rFonts w:ascii="標楷體" w:eastAsia="標楷體" w:hAnsi="Times New Roman" w:cs="Times New Roman" w:hint="eastAsia"/>
          <w:kern w:val="0"/>
          <w:sz w:val="28"/>
          <w:szCs w:val="20"/>
        </w:rPr>
        <w:t>鼓勵學生赴校外參訪</w:t>
      </w:r>
      <w:r w:rsidR="00C205A5" w:rsidRPr="00C205A5">
        <w:rPr>
          <w:rFonts w:ascii="標楷體" w:eastAsia="標楷體" w:hAnsi="Times New Roman" w:cs="Times New Roman" w:hint="eastAsia"/>
          <w:kern w:val="0"/>
          <w:sz w:val="28"/>
          <w:szCs w:val="20"/>
        </w:rPr>
        <w:t>、提昇教學效果</w:t>
      </w:r>
      <w:r w:rsidR="00C205A5">
        <w:rPr>
          <w:rFonts w:ascii="標楷體" w:eastAsia="標楷體" w:hAnsi="Times New Roman" w:cs="Times New Roman" w:hint="eastAsia"/>
          <w:kern w:val="0"/>
          <w:sz w:val="28"/>
          <w:szCs w:val="20"/>
        </w:rPr>
        <w:t>，並</w:t>
      </w:r>
      <w:r w:rsidR="00B1552E" w:rsidRPr="00BB2FDB">
        <w:rPr>
          <w:rFonts w:ascii="標楷體" w:eastAsia="標楷體" w:hAnsi="Times New Roman" w:cs="Times New Roman" w:hint="eastAsia"/>
          <w:kern w:val="0"/>
          <w:sz w:val="28"/>
          <w:szCs w:val="20"/>
        </w:rPr>
        <w:t>瞭解業界實際作業狀況及工作環境，特訂定</w:t>
      </w:r>
      <w:r w:rsidRPr="00BB2FDB">
        <w:rPr>
          <w:rFonts w:ascii="標楷體" w:eastAsia="標楷體" w:hAnsi="Times New Roman" w:cs="Times New Roman"/>
          <w:kern w:val="0"/>
          <w:sz w:val="28"/>
          <w:szCs w:val="20"/>
        </w:rPr>
        <w:t>「</w:t>
      </w:r>
      <w:r w:rsidR="00B1552E" w:rsidRPr="00BB2FDB">
        <w:rPr>
          <w:rFonts w:ascii="標楷體" w:eastAsia="標楷體" w:hAnsi="Times New Roman" w:cs="Times New Roman" w:hint="eastAsia"/>
          <w:kern w:val="0"/>
          <w:sz w:val="28"/>
          <w:szCs w:val="20"/>
        </w:rPr>
        <w:t>正修科技大學學生校外參</w:t>
      </w:r>
      <w:r w:rsidR="0026534B">
        <w:rPr>
          <w:rFonts w:ascii="標楷體" w:eastAsia="標楷體" w:hAnsi="Times New Roman" w:cs="Times New Roman" w:hint="eastAsia"/>
          <w:kern w:val="0"/>
          <w:sz w:val="28"/>
          <w:szCs w:val="20"/>
        </w:rPr>
        <w:t>訪</w:t>
      </w:r>
      <w:r w:rsidR="00B1552E" w:rsidRPr="00BB2FDB">
        <w:rPr>
          <w:rFonts w:ascii="標楷體" w:eastAsia="標楷體" w:hAnsi="Times New Roman" w:cs="Times New Roman" w:hint="eastAsia"/>
          <w:kern w:val="0"/>
          <w:sz w:val="28"/>
          <w:szCs w:val="20"/>
        </w:rPr>
        <w:t>教學辦法</w:t>
      </w:r>
      <w:r w:rsidRPr="00BB2FDB">
        <w:rPr>
          <w:rFonts w:ascii="標楷體" w:eastAsia="標楷體" w:hAnsi="Times New Roman" w:cs="Times New Roman"/>
          <w:kern w:val="0"/>
          <w:sz w:val="28"/>
          <w:szCs w:val="20"/>
        </w:rPr>
        <w:t>」(以下簡稱本</w:t>
      </w:r>
      <w:r w:rsidR="00B1552E" w:rsidRPr="00BB2FDB">
        <w:rPr>
          <w:rFonts w:ascii="標楷體" w:eastAsia="標楷體" w:hAnsi="Times New Roman" w:cs="Times New Roman" w:hint="eastAsia"/>
          <w:kern w:val="0"/>
          <w:sz w:val="28"/>
          <w:szCs w:val="20"/>
        </w:rPr>
        <w:t>辦法</w:t>
      </w:r>
      <w:r w:rsidRPr="00BB2FDB">
        <w:rPr>
          <w:rFonts w:ascii="標楷體" w:eastAsia="標楷體" w:hAnsi="Times New Roman" w:cs="Times New Roman"/>
          <w:kern w:val="0"/>
          <w:sz w:val="28"/>
          <w:szCs w:val="20"/>
        </w:rPr>
        <w:t xml:space="preserve">)。 </w:t>
      </w:r>
    </w:p>
    <w:p w:rsidR="0092344D" w:rsidRPr="00BB2FDB" w:rsidRDefault="0092344D" w:rsidP="00514EB5">
      <w:pPr>
        <w:adjustRightInd w:val="0"/>
        <w:snapToGrid w:val="0"/>
        <w:spacing w:beforeLines="50" w:before="180"/>
        <w:ind w:left="566" w:hangingChars="202" w:hanging="566"/>
        <w:textAlignment w:val="baseline"/>
        <w:rPr>
          <w:rFonts w:ascii="標楷體" w:eastAsia="標楷體" w:hAnsi="Times New Roman" w:cs="Times New Roman"/>
          <w:kern w:val="0"/>
          <w:sz w:val="28"/>
          <w:szCs w:val="20"/>
        </w:rPr>
      </w:pPr>
      <w:r w:rsidRPr="00BB2FDB">
        <w:rPr>
          <w:rFonts w:ascii="標楷體" w:eastAsia="標楷體" w:hAnsi="Times New Roman" w:cs="Times New Roman"/>
          <w:kern w:val="0"/>
          <w:sz w:val="28"/>
          <w:szCs w:val="20"/>
        </w:rPr>
        <w:t>二、</w:t>
      </w:r>
      <w:r w:rsidR="00B1552E" w:rsidRPr="00BB2FDB">
        <w:rPr>
          <w:rFonts w:ascii="標楷體" w:eastAsia="標楷體" w:hAnsi="Times New Roman" w:cs="Times New Roman" w:hint="eastAsia"/>
          <w:kern w:val="0"/>
          <w:sz w:val="28"/>
          <w:szCs w:val="20"/>
        </w:rPr>
        <w:t>各系（科）得視</w:t>
      </w:r>
      <w:r w:rsidR="00652458">
        <w:rPr>
          <w:rFonts w:ascii="標楷體" w:eastAsia="標楷體" w:hAnsi="Times New Roman" w:cs="Times New Roman" w:hint="eastAsia"/>
          <w:kern w:val="0"/>
          <w:sz w:val="28"/>
          <w:szCs w:val="20"/>
        </w:rPr>
        <w:t>實際需要，辦理校外參觀教學；如有用到其他正課時間需另行安排補課，以保障學生受教權益。</w:t>
      </w:r>
      <w:r w:rsidRPr="00BB2FDB">
        <w:rPr>
          <w:rFonts w:ascii="標楷體" w:eastAsia="標楷體" w:hAnsi="Times New Roman" w:cs="Times New Roman"/>
          <w:kern w:val="0"/>
          <w:sz w:val="28"/>
          <w:szCs w:val="20"/>
        </w:rPr>
        <w:t xml:space="preserve"> </w:t>
      </w:r>
    </w:p>
    <w:p w:rsidR="0092344D" w:rsidRPr="00BB2FDB" w:rsidRDefault="0092344D" w:rsidP="00BB2FDB">
      <w:pPr>
        <w:adjustRightInd w:val="0"/>
        <w:snapToGrid w:val="0"/>
        <w:spacing w:beforeLines="50" w:before="180"/>
        <w:ind w:left="1112" w:hanging="1112"/>
        <w:textAlignment w:val="baseline"/>
        <w:rPr>
          <w:rFonts w:ascii="標楷體" w:eastAsia="標楷體" w:hAnsi="Times New Roman" w:cs="Times New Roman"/>
          <w:kern w:val="0"/>
          <w:sz w:val="28"/>
          <w:szCs w:val="20"/>
        </w:rPr>
      </w:pPr>
      <w:r w:rsidRPr="00BB2FDB">
        <w:rPr>
          <w:rFonts w:ascii="標楷體" w:eastAsia="標楷體" w:hAnsi="Times New Roman" w:cs="Times New Roman"/>
          <w:kern w:val="0"/>
          <w:sz w:val="28"/>
          <w:szCs w:val="20"/>
        </w:rPr>
        <w:t>三、</w:t>
      </w:r>
      <w:r w:rsidR="00B1552E" w:rsidRPr="00BB2FDB">
        <w:rPr>
          <w:rFonts w:ascii="標楷體" w:eastAsia="標楷體" w:hAnsi="Times New Roman" w:cs="Times New Roman" w:hint="eastAsia"/>
          <w:kern w:val="0"/>
          <w:sz w:val="28"/>
          <w:szCs w:val="20"/>
        </w:rPr>
        <w:t>申請</w:t>
      </w:r>
      <w:r w:rsidRPr="00BB2FDB">
        <w:rPr>
          <w:rFonts w:ascii="標楷體" w:eastAsia="標楷體" w:hAnsi="Times New Roman" w:cs="Times New Roman"/>
          <w:kern w:val="0"/>
          <w:sz w:val="28"/>
          <w:szCs w:val="20"/>
        </w:rPr>
        <w:t>校外參</w:t>
      </w:r>
      <w:r w:rsidR="0026534B">
        <w:rPr>
          <w:rFonts w:ascii="標楷體" w:eastAsia="標楷體" w:hAnsi="Times New Roman" w:cs="Times New Roman" w:hint="eastAsia"/>
          <w:kern w:val="0"/>
          <w:sz w:val="28"/>
          <w:szCs w:val="20"/>
        </w:rPr>
        <w:t>訪</w:t>
      </w:r>
      <w:r w:rsidRPr="00BB2FDB">
        <w:rPr>
          <w:rFonts w:ascii="標楷體" w:eastAsia="標楷體" w:hAnsi="Times New Roman" w:cs="Times New Roman"/>
          <w:kern w:val="0"/>
          <w:sz w:val="28"/>
          <w:szCs w:val="20"/>
        </w:rPr>
        <w:t xml:space="preserve">教學之原則： </w:t>
      </w:r>
    </w:p>
    <w:p w:rsidR="0092344D" w:rsidRPr="00BB2FDB" w:rsidRDefault="0092344D" w:rsidP="00BB2FDB">
      <w:pPr>
        <w:adjustRightInd w:val="0"/>
        <w:snapToGrid w:val="0"/>
        <w:spacing w:beforeLines="50" w:before="180"/>
        <w:ind w:left="993" w:hanging="567"/>
        <w:textAlignment w:val="baseline"/>
        <w:rPr>
          <w:rFonts w:ascii="標楷體" w:eastAsia="標楷體" w:hAnsi="Times New Roman" w:cs="Times New Roman"/>
          <w:kern w:val="0"/>
          <w:sz w:val="28"/>
          <w:szCs w:val="20"/>
        </w:rPr>
      </w:pPr>
      <w:r w:rsidRPr="00BB2FDB">
        <w:rPr>
          <w:rFonts w:ascii="標楷體" w:eastAsia="標楷體" w:hAnsi="Times New Roman" w:cs="Times New Roman"/>
          <w:kern w:val="0"/>
          <w:sz w:val="28"/>
          <w:szCs w:val="20"/>
        </w:rPr>
        <w:t>(一)</w:t>
      </w:r>
      <w:r w:rsidR="00B1552E" w:rsidRPr="00BB2FDB">
        <w:rPr>
          <w:rFonts w:ascii="標楷體" w:eastAsia="標楷體" w:hAnsi="Times New Roman" w:cs="Times New Roman" w:hint="eastAsia"/>
          <w:kern w:val="0"/>
          <w:sz w:val="28"/>
          <w:szCs w:val="20"/>
        </w:rPr>
        <w:t>校外參</w:t>
      </w:r>
      <w:r w:rsidR="0026534B">
        <w:rPr>
          <w:rFonts w:ascii="標楷體" w:eastAsia="標楷體" w:hAnsi="Times New Roman" w:cs="Times New Roman" w:hint="eastAsia"/>
          <w:kern w:val="0"/>
          <w:sz w:val="28"/>
          <w:szCs w:val="20"/>
        </w:rPr>
        <w:t>訪</w:t>
      </w:r>
      <w:r w:rsidR="00B1552E" w:rsidRPr="00BB2FDB">
        <w:rPr>
          <w:rFonts w:ascii="標楷體" w:eastAsia="標楷體" w:hAnsi="Times New Roman" w:cs="Times New Roman" w:hint="eastAsia"/>
          <w:kern w:val="0"/>
          <w:sz w:val="28"/>
          <w:szCs w:val="20"/>
        </w:rPr>
        <w:t>教學之申請，</w:t>
      </w:r>
      <w:r w:rsidR="00B126BB">
        <w:rPr>
          <w:rFonts w:ascii="標楷體" w:eastAsia="標楷體" w:hAnsi="Times New Roman" w:cs="Times New Roman" w:hint="eastAsia"/>
          <w:kern w:val="0"/>
          <w:sz w:val="28"/>
          <w:szCs w:val="20"/>
        </w:rPr>
        <w:t>領</w:t>
      </w:r>
      <w:r w:rsidR="00F406A2">
        <w:rPr>
          <w:rFonts w:ascii="標楷體" w:eastAsia="標楷體" w:hAnsi="Times New Roman" w:cs="Times New Roman" w:hint="eastAsia"/>
          <w:kern w:val="0"/>
          <w:sz w:val="28"/>
          <w:szCs w:val="20"/>
        </w:rPr>
        <w:t>隊老師</w:t>
      </w:r>
      <w:r w:rsidR="00B1552E" w:rsidRPr="00BB2FDB">
        <w:rPr>
          <w:rFonts w:ascii="標楷體" w:eastAsia="標楷體" w:hAnsi="Times New Roman" w:cs="Times New Roman" w:hint="eastAsia"/>
          <w:kern w:val="0"/>
          <w:sz w:val="28"/>
          <w:szCs w:val="20"/>
        </w:rPr>
        <w:t>應於參</w:t>
      </w:r>
      <w:r w:rsidR="0026534B">
        <w:rPr>
          <w:rFonts w:ascii="標楷體" w:eastAsia="標楷體" w:hAnsi="Times New Roman" w:cs="Times New Roman" w:hint="eastAsia"/>
          <w:kern w:val="0"/>
          <w:sz w:val="28"/>
          <w:szCs w:val="20"/>
        </w:rPr>
        <w:t>訪</w:t>
      </w:r>
      <w:r w:rsidR="00B1552E" w:rsidRPr="00BB2FDB">
        <w:rPr>
          <w:rFonts w:ascii="標楷體" w:eastAsia="標楷體" w:hAnsi="Times New Roman" w:cs="Times New Roman" w:hint="eastAsia"/>
          <w:kern w:val="0"/>
          <w:sz w:val="28"/>
          <w:szCs w:val="20"/>
        </w:rPr>
        <w:t>日前</w:t>
      </w:r>
      <w:r w:rsidR="00120816">
        <w:rPr>
          <w:rFonts w:ascii="標楷體" w:eastAsia="標楷體" w:hAnsi="Times New Roman" w:cs="Times New Roman" w:hint="eastAsia"/>
          <w:kern w:val="0"/>
          <w:sz w:val="28"/>
          <w:szCs w:val="20"/>
        </w:rPr>
        <w:t>提出</w:t>
      </w:r>
      <w:bookmarkStart w:id="0" w:name="_GoBack"/>
      <w:bookmarkEnd w:id="0"/>
      <w:r w:rsidR="000408E2">
        <w:rPr>
          <w:rFonts w:ascii="標楷體" w:eastAsia="標楷體" w:hAnsi="Times New Roman" w:cs="Times New Roman" w:hint="eastAsia"/>
          <w:kern w:val="0"/>
          <w:sz w:val="28"/>
          <w:szCs w:val="20"/>
        </w:rPr>
        <w:t>申請書</w:t>
      </w:r>
      <w:r w:rsidR="00B1552E" w:rsidRPr="00BB2FDB">
        <w:rPr>
          <w:rFonts w:ascii="標楷體" w:eastAsia="標楷體" w:hAnsi="Times New Roman" w:cs="Times New Roman" w:hint="eastAsia"/>
          <w:kern w:val="0"/>
          <w:sz w:val="28"/>
          <w:szCs w:val="20"/>
        </w:rPr>
        <w:t>辦理</w:t>
      </w:r>
      <w:r w:rsidR="00F406A2">
        <w:rPr>
          <w:rFonts w:ascii="標楷體" w:eastAsia="標楷體" w:hAnsi="Times New Roman" w:cs="Times New Roman" w:hint="eastAsia"/>
          <w:kern w:val="0"/>
          <w:sz w:val="28"/>
          <w:szCs w:val="20"/>
        </w:rPr>
        <w:t>，並經系（科）主任核可，再予各相關單位核簽。</w:t>
      </w:r>
      <w:r w:rsidRPr="00BB2FDB">
        <w:rPr>
          <w:rFonts w:ascii="標楷體" w:eastAsia="標楷體" w:hAnsi="Times New Roman" w:cs="Times New Roman"/>
          <w:kern w:val="0"/>
          <w:sz w:val="28"/>
          <w:szCs w:val="20"/>
        </w:rPr>
        <w:t xml:space="preserve"> </w:t>
      </w:r>
    </w:p>
    <w:p w:rsidR="0092344D" w:rsidRPr="00BB2FDB" w:rsidRDefault="0092344D" w:rsidP="00BB2FDB">
      <w:pPr>
        <w:adjustRightInd w:val="0"/>
        <w:snapToGrid w:val="0"/>
        <w:spacing w:beforeLines="50" w:before="180"/>
        <w:ind w:left="1112" w:hanging="686"/>
        <w:textAlignment w:val="baseline"/>
        <w:rPr>
          <w:rFonts w:ascii="標楷體" w:eastAsia="標楷體" w:hAnsi="Times New Roman" w:cs="Times New Roman"/>
          <w:kern w:val="0"/>
          <w:sz w:val="28"/>
          <w:szCs w:val="20"/>
        </w:rPr>
      </w:pPr>
      <w:r w:rsidRPr="00BB2FDB">
        <w:rPr>
          <w:rFonts w:ascii="標楷體" w:eastAsia="標楷體" w:hAnsi="Times New Roman" w:cs="Times New Roman"/>
          <w:kern w:val="0"/>
          <w:sz w:val="28"/>
          <w:szCs w:val="20"/>
        </w:rPr>
        <w:t>(二)</w:t>
      </w:r>
      <w:r w:rsidR="006C4282" w:rsidRPr="00BB2FDB">
        <w:rPr>
          <w:rFonts w:ascii="標楷體" w:eastAsia="標楷體" w:hAnsi="Times New Roman" w:cs="Times New Roman" w:hint="eastAsia"/>
          <w:kern w:val="0"/>
          <w:sz w:val="28"/>
          <w:szCs w:val="20"/>
        </w:rPr>
        <w:t>校外</w:t>
      </w:r>
      <w:r w:rsidRPr="00BB2FDB">
        <w:rPr>
          <w:rFonts w:ascii="標楷體" w:eastAsia="標楷體" w:hAnsi="Times New Roman" w:cs="Times New Roman"/>
          <w:kern w:val="0"/>
          <w:sz w:val="28"/>
          <w:szCs w:val="20"/>
        </w:rPr>
        <w:t>參</w:t>
      </w:r>
      <w:r w:rsidR="0026534B">
        <w:rPr>
          <w:rFonts w:ascii="標楷體" w:eastAsia="標楷體" w:hAnsi="Times New Roman" w:cs="Times New Roman" w:hint="eastAsia"/>
          <w:kern w:val="0"/>
          <w:sz w:val="28"/>
          <w:szCs w:val="20"/>
        </w:rPr>
        <w:t>訪</w:t>
      </w:r>
      <w:r w:rsidRPr="00BB2FDB">
        <w:rPr>
          <w:rFonts w:ascii="標楷體" w:eastAsia="標楷體" w:hAnsi="Times New Roman" w:cs="Times New Roman"/>
          <w:kern w:val="0"/>
          <w:sz w:val="28"/>
          <w:szCs w:val="20"/>
        </w:rPr>
        <w:t xml:space="preserve">教學以國內當日往返為原則。 </w:t>
      </w:r>
    </w:p>
    <w:p w:rsidR="0092344D" w:rsidRPr="00BB2FDB" w:rsidRDefault="0092344D" w:rsidP="00BB2FDB">
      <w:pPr>
        <w:adjustRightInd w:val="0"/>
        <w:snapToGrid w:val="0"/>
        <w:spacing w:beforeLines="50" w:before="180"/>
        <w:ind w:left="1112" w:hanging="686"/>
        <w:textAlignment w:val="baseline"/>
        <w:rPr>
          <w:rFonts w:ascii="標楷體" w:eastAsia="標楷體" w:hAnsi="Times New Roman" w:cs="Times New Roman"/>
          <w:kern w:val="0"/>
          <w:sz w:val="28"/>
          <w:szCs w:val="20"/>
        </w:rPr>
      </w:pPr>
      <w:r w:rsidRPr="00BB2FDB">
        <w:rPr>
          <w:rFonts w:ascii="標楷體" w:eastAsia="標楷體" w:hAnsi="Times New Roman" w:cs="Times New Roman"/>
          <w:kern w:val="0"/>
          <w:sz w:val="28"/>
          <w:szCs w:val="20"/>
        </w:rPr>
        <w:t>(三)</w:t>
      </w:r>
      <w:r w:rsidR="006C4282" w:rsidRPr="00BB2FDB">
        <w:rPr>
          <w:rFonts w:ascii="標楷體" w:eastAsia="標楷體" w:hAnsi="Times New Roman" w:cs="Times New Roman" w:hint="eastAsia"/>
          <w:kern w:val="0"/>
          <w:sz w:val="28"/>
          <w:szCs w:val="20"/>
        </w:rPr>
        <w:t>校外</w:t>
      </w:r>
      <w:r w:rsidRPr="00BB2FDB">
        <w:rPr>
          <w:rFonts w:ascii="標楷體" w:eastAsia="標楷體" w:hAnsi="Times New Roman" w:cs="Times New Roman"/>
          <w:kern w:val="0"/>
          <w:sz w:val="28"/>
          <w:szCs w:val="20"/>
        </w:rPr>
        <w:t>參</w:t>
      </w:r>
      <w:r w:rsidR="0026534B">
        <w:rPr>
          <w:rFonts w:ascii="標楷體" w:eastAsia="標楷體" w:hAnsi="Times New Roman" w:cs="Times New Roman" w:hint="eastAsia"/>
          <w:kern w:val="0"/>
          <w:sz w:val="28"/>
          <w:szCs w:val="20"/>
        </w:rPr>
        <w:t>訪</w:t>
      </w:r>
      <w:r w:rsidRPr="00BB2FDB">
        <w:rPr>
          <w:rFonts w:ascii="標楷體" w:eastAsia="標楷體" w:hAnsi="Times New Roman" w:cs="Times New Roman"/>
          <w:kern w:val="0"/>
          <w:sz w:val="28"/>
          <w:szCs w:val="20"/>
        </w:rPr>
        <w:t>教學安排必須與教學課程相關。</w:t>
      </w:r>
    </w:p>
    <w:p w:rsidR="0092344D" w:rsidRPr="00BB2FDB" w:rsidRDefault="0092344D" w:rsidP="00BB2FDB">
      <w:pPr>
        <w:adjustRightInd w:val="0"/>
        <w:snapToGrid w:val="0"/>
        <w:spacing w:beforeLines="50" w:before="180"/>
        <w:ind w:left="993" w:hanging="567"/>
        <w:textAlignment w:val="baseline"/>
        <w:rPr>
          <w:rFonts w:ascii="標楷體" w:eastAsia="標楷體" w:hAnsi="Times New Roman" w:cs="Times New Roman"/>
          <w:kern w:val="0"/>
          <w:sz w:val="28"/>
          <w:szCs w:val="20"/>
        </w:rPr>
      </w:pPr>
      <w:r w:rsidRPr="00BB2FDB">
        <w:rPr>
          <w:rFonts w:ascii="標楷體" w:eastAsia="標楷體" w:hAnsi="Times New Roman" w:cs="Times New Roman"/>
          <w:kern w:val="0"/>
          <w:sz w:val="28"/>
          <w:szCs w:val="20"/>
        </w:rPr>
        <w:t>(</w:t>
      </w:r>
      <w:r w:rsidR="00B1552E" w:rsidRPr="00BB2FDB">
        <w:rPr>
          <w:rFonts w:ascii="標楷體" w:eastAsia="標楷體" w:hAnsi="Times New Roman" w:cs="Times New Roman" w:hint="eastAsia"/>
          <w:kern w:val="0"/>
          <w:sz w:val="28"/>
          <w:szCs w:val="20"/>
        </w:rPr>
        <w:t>四</w:t>
      </w:r>
      <w:r w:rsidRPr="00BB2FDB">
        <w:rPr>
          <w:rFonts w:ascii="標楷體" w:eastAsia="標楷體" w:hAnsi="Times New Roman" w:cs="Times New Roman"/>
          <w:kern w:val="0"/>
          <w:sz w:val="28"/>
          <w:szCs w:val="20"/>
        </w:rPr>
        <w:t>)</w:t>
      </w:r>
      <w:r w:rsidR="006C4282" w:rsidRPr="00BB2FDB">
        <w:rPr>
          <w:rFonts w:ascii="標楷體" w:eastAsia="標楷體" w:hAnsi="Times New Roman" w:cs="Times New Roman" w:hint="eastAsia"/>
          <w:kern w:val="0"/>
          <w:sz w:val="28"/>
          <w:szCs w:val="20"/>
        </w:rPr>
        <w:t>校外</w:t>
      </w:r>
      <w:r w:rsidRPr="00BB2FDB">
        <w:rPr>
          <w:rFonts w:ascii="標楷體" w:eastAsia="標楷體" w:hAnsi="Times New Roman" w:cs="Times New Roman"/>
          <w:kern w:val="0"/>
          <w:sz w:val="28"/>
          <w:szCs w:val="20"/>
        </w:rPr>
        <w:t>參</w:t>
      </w:r>
      <w:r w:rsidR="0026534B">
        <w:rPr>
          <w:rFonts w:ascii="標楷體" w:eastAsia="標楷體" w:hAnsi="Times New Roman" w:cs="Times New Roman" w:hint="eastAsia"/>
          <w:kern w:val="0"/>
          <w:sz w:val="28"/>
          <w:szCs w:val="20"/>
        </w:rPr>
        <w:t>訪</w:t>
      </w:r>
      <w:r w:rsidRPr="00BB2FDB">
        <w:rPr>
          <w:rFonts w:ascii="標楷體" w:eastAsia="標楷體" w:hAnsi="Times New Roman" w:cs="Times New Roman"/>
          <w:kern w:val="0"/>
          <w:sz w:val="28"/>
          <w:szCs w:val="20"/>
        </w:rPr>
        <w:t>教學班級出發前均應辦理投保</w:t>
      </w:r>
      <w:r w:rsidR="0047196F" w:rsidRPr="0094281D">
        <w:rPr>
          <w:rFonts w:ascii="標楷體" w:eastAsia="標楷體" w:hint="eastAsia"/>
          <w:sz w:val="28"/>
        </w:rPr>
        <w:t>壹百萬元</w:t>
      </w:r>
      <w:r w:rsidR="00CB2610">
        <w:rPr>
          <w:rFonts w:ascii="標楷體" w:eastAsia="標楷體" w:hint="eastAsia"/>
          <w:sz w:val="28"/>
        </w:rPr>
        <w:t>(最高酌予提高至參百萬元)</w:t>
      </w:r>
      <w:r w:rsidR="0047196F">
        <w:rPr>
          <w:rFonts w:ascii="標楷體" w:eastAsia="標楷體" w:hint="eastAsia"/>
          <w:sz w:val="28"/>
        </w:rPr>
        <w:t>之旅遊平安</w:t>
      </w:r>
      <w:r w:rsidRPr="00BB2FDB">
        <w:rPr>
          <w:rFonts w:ascii="標楷體" w:eastAsia="標楷體" w:hAnsi="Times New Roman" w:cs="Times New Roman"/>
          <w:kern w:val="0"/>
          <w:sz w:val="28"/>
          <w:szCs w:val="20"/>
        </w:rPr>
        <w:t>險，未辦理保險者不得成行。</w:t>
      </w:r>
    </w:p>
    <w:p w:rsidR="006C4282" w:rsidRPr="00BB2FDB" w:rsidRDefault="006C4282" w:rsidP="00BB2FDB">
      <w:pPr>
        <w:adjustRightInd w:val="0"/>
        <w:snapToGrid w:val="0"/>
        <w:spacing w:beforeLines="50" w:before="180"/>
        <w:ind w:left="993" w:hanging="567"/>
        <w:textAlignment w:val="baseline"/>
        <w:rPr>
          <w:rFonts w:ascii="標楷體" w:eastAsia="標楷體" w:hAnsi="Times New Roman" w:cs="Times New Roman"/>
          <w:kern w:val="0"/>
          <w:sz w:val="28"/>
          <w:szCs w:val="20"/>
        </w:rPr>
      </w:pPr>
      <w:r w:rsidRPr="00BB2FDB">
        <w:rPr>
          <w:rFonts w:ascii="標楷體" w:eastAsia="標楷體" w:hAnsi="Times New Roman" w:cs="Times New Roman" w:hint="eastAsia"/>
          <w:kern w:val="0"/>
          <w:sz w:val="28"/>
          <w:szCs w:val="20"/>
        </w:rPr>
        <w:t>(五)校外參</w:t>
      </w:r>
      <w:r w:rsidR="0026534B">
        <w:rPr>
          <w:rFonts w:ascii="標楷體" w:eastAsia="標楷體" w:hAnsi="Times New Roman" w:cs="Times New Roman" w:hint="eastAsia"/>
          <w:kern w:val="0"/>
          <w:sz w:val="28"/>
          <w:szCs w:val="20"/>
        </w:rPr>
        <w:t>訪</w:t>
      </w:r>
      <w:r w:rsidR="006B4262">
        <w:rPr>
          <w:rFonts w:ascii="標楷體" w:eastAsia="標楷體" w:hAnsi="Times New Roman" w:cs="Times New Roman" w:hint="eastAsia"/>
          <w:kern w:val="0"/>
          <w:sz w:val="28"/>
          <w:szCs w:val="20"/>
        </w:rPr>
        <w:t>敬請以標竿企業、實習企業或符合計畫內容執行企業為原則</w:t>
      </w:r>
      <w:r w:rsidRPr="00BB2FDB">
        <w:rPr>
          <w:rFonts w:ascii="標楷體" w:eastAsia="標楷體" w:hAnsi="Times New Roman" w:cs="Times New Roman" w:hint="eastAsia"/>
          <w:kern w:val="0"/>
          <w:sz w:val="28"/>
          <w:szCs w:val="20"/>
        </w:rPr>
        <w:t>。</w:t>
      </w:r>
    </w:p>
    <w:p w:rsidR="0092344D" w:rsidRPr="00BB2FDB" w:rsidRDefault="0092344D" w:rsidP="00BB2FDB">
      <w:pPr>
        <w:adjustRightInd w:val="0"/>
        <w:snapToGrid w:val="0"/>
        <w:spacing w:beforeLines="50" w:before="180"/>
        <w:ind w:left="1112" w:hanging="1112"/>
        <w:textAlignment w:val="baseline"/>
        <w:rPr>
          <w:rFonts w:ascii="標楷體" w:eastAsia="標楷體" w:hAnsi="Times New Roman" w:cs="Times New Roman"/>
          <w:kern w:val="0"/>
          <w:sz w:val="28"/>
          <w:szCs w:val="20"/>
        </w:rPr>
      </w:pPr>
      <w:r w:rsidRPr="00BB2FDB">
        <w:rPr>
          <w:rFonts w:ascii="標楷體" w:eastAsia="標楷體" w:hAnsi="Times New Roman" w:cs="Times New Roman"/>
          <w:kern w:val="0"/>
          <w:sz w:val="28"/>
          <w:szCs w:val="20"/>
        </w:rPr>
        <w:t xml:space="preserve">四、補助經費規定： </w:t>
      </w:r>
    </w:p>
    <w:p w:rsidR="0092344D" w:rsidRPr="00BB2FDB" w:rsidRDefault="0092344D" w:rsidP="00BB2FDB">
      <w:pPr>
        <w:adjustRightInd w:val="0"/>
        <w:snapToGrid w:val="0"/>
        <w:spacing w:beforeLines="50" w:before="180"/>
        <w:ind w:left="993" w:hanging="545"/>
        <w:textAlignment w:val="baseline"/>
        <w:rPr>
          <w:rFonts w:ascii="標楷體" w:eastAsia="標楷體" w:hAnsi="Times New Roman" w:cs="Times New Roman"/>
          <w:kern w:val="0"/>
          <w:sz w:val="28"/>
          <w:szCs w:val="20"/>
        </w:rPr>
      </w:pPr>
      <w:r w:rsidRPr="00BB2FDB">
        <w:rPr>
          <w:rFonts w:ascii="標楷體" w:eastAsia="標楷體" w:hAnsi="Times New Roman" w:cs="Times New Roman"/>
          <w:kern w:val="0"/>
          <w:sz w:val="28"/>
          <w:szCs w:val="20"/>
        </w:rPr>
        <w:t>(一)</w:t>
      </w:r>
      <w:r w:rsidR="00D8073C">
        <w:rPr>
          <w:rFonts w:ascii="標楷體" w:eastAsia="標楷體" w:hAnsi="Times New Roman" w:cs="Times New Roman"/>
          <w:kern w:val="0"/>
          <w:sz w:val="28"/>
          <w:szCs w:val="20"/>
        </w:rPr>
        <w:t>申請單位應於申請</w:t>
      </w:r>
      <w:r w:rsidR="00D8073C">
        <w:rPr>
          <w:rFonts w:ascii="標楷體" w:eastAsia="標楷體" w:hAnsi="Times New Roman" w:cs="Times New Roman" w:hint="eastAsia"/>
          <w:kern w:val="0"/>
          <w:sz w:val="28"/>
          <w:szCs w:val="20"/>
        </w:rPr>
        <w:t>書經費支出明細表</w:t>
      </w:r>
      <w:r w:rsidRPr="00BB2FDB">
        <w:rPr>
          <w:rFonts w:ascii="標楷體" w:eastAsia="標楷體" w:hAnsi="Times New Roman" w:cs="Times New Roman"/>
          <w:kern w:val="0"/>
          <w:sz w:val="28"/>
          <w:szCs w:val="20"/>
        </w:rPr>
        <w:t xml:space="preserve">內先行填列預估數額，俾便經費控留。 </w:t>
      </w:r>
    </w:p>
    <w:p w:rsidR="0092344D" w:rsidRDefault="0092344D" w:rsidP="00BB2FDB">
      <w:pPr>
        <w:adjustRightInd w:val="0"/>
        <w:snapToGrid w:val="0"/>
        <w:spacing w:beforeLines="50" w:before="180"/>
        <w:ind w:left="993" w:hanging="567"/>
        <w:textAlignment w:val="baseline"/>
        <w:rPr>
          <w:rFonts w:ascii="標楷體" w:eastAsia="標楷體" w:hAnsi="Times New Roman" w:cs="Times New Roman"/>
          <w:kern w:val="0"/>
          <w:sz w:val="28"/>
          <w:szCs w:val="20"/>
        </w:rPr>
      </w:pPr>
      <w:r w:rsidRPr="00BB2FDB">
        <w:rPr>
          <w:rFonts w:ascii="標楷體" w:eastAsia="標楷體" w:hAnsi="Times New Roman" w:cs="Times New Roman"/>
          <w:kern w:val="0"/>
          <w:sz w:val="28"/>
          <w:szCs w:val="20"/>
        </w:rPr>
        <w:t>(二)</w:t>
      </w:r>
      <w:r w:rsidR="006C4282" w:rsidRPr="00BB2FDB">
        <w:rPr>
          <w:rFonts w:ascii="標楷體" w:eastAsia="標楷體" w:hAnsi="Times New Roman" w:cs="Times New Roman" w:hint="eastAsia"/>
          <w:kern w:val="0"/>
          <w:sz w:val="28"/>
          <w:szCs w:val="20"/>
        </w:rPr>
        <w:t>每件</w:t>
      </w:r>
      <w:r w:rsidR="006C4282" w:rsidRPr="00BB2FDB">
        <w:rPr>
          <w:rFonts w:ascii="標楷體" w:eastAsia="標楷體" w:hAnsi="Times New Roman" w:cs="Times New Roman"/>
          <w:kern w:val="0"/>
          <w:sz w:val="28"/>
          <w:szCs w:val="20"/>
        </w:rPr>
        <w:t>補助經費</w:t>
      </w:r>
      <w:r w:rsidR="006C4282" w:rsidRPr="00BB2FDB">
        <w:rPr>
          <w:rFonts w:ascii="標楷體" w:eastAsia="標楷體" w:hAnsi="Times New Roman" w:cs="Times New Roman" w:hint="eastAsia"/>
          <w:kern w:val="0"/>
          <w:sz w:val="28"/>
          <w:szCs w:val="20"/>
        </w:rPr>
        <w:t>最高額度市區之車資以5,000元</w:t>
      </w:r>
      <w:r w:rsidR="0026534B">
        <w:rPr>
          <w:rFonts w:ascii="標楷體" w:eastAsia="標楷體" w:hAnsi="Times New Roman" w:cs="Times New Roman" w:hint="eastAsia"/>
          <w:kern w:val="0"/>
          <w:sz w:val="28"/>
          <w:szCs w:val="20"/>
        </w:rPr>
        <w:t>一</w:t>
      </w:r>
      <w:r w:rsidR="006C4282" w:rsidRPr="00BB2FDB">
        <w:rPr>
          <w:rFonts w:ascii="標楷體" w:eastAsia="標楷體" w:hAnsi="Times New Roman" w:cs="Times New Roman" w:hint="eastAsia"/>
          <w:kern w:val="0"/>
          <w:sz w:val="28"/>
          <w:szCs w:val="20"/>
        </w:rPr>
        <w:t>輛為原則；外縣市(含舊高雄縣)之車資核實報支；保險費依人數核實報支。</w:t>
      </w:r>
      <w:r w:rsidRPr="00BB2FDB">
        <w:rPr>
          <w:rFonts w:ascii="標楷體" w:eastAsia="標楷體" w:hAnsi="Times New Roman" w:cs="Times New Roman"/>
          <w:kern w:val="0"/>
          <w:sz w:val="28"/>
          <w:szCs w:val="20"/>
        </w:rPr>
        <w:t>需檢附車資收據(或發票)正本、保險收據正本及</w:t>
      </w:r>
      <w:r w:rsidR="006C4282" w:rsidRPr="00BB2FDB">
        <w:rPr>
          <w:rFonts w:ascii="標楷體" w:eastAsia="標楷體" w:hAnsi="Times New Roman" w:cs="Times New Roman" w:hint="eastAsia"/>
          <w:kern w:val="0"/>
          <w:sz w:val="28"/>
          <w:szCs w:val="20"/>
        </w:rPr>
        <w:t>保險</w:t>
      </w:r>
      <w:r w:rsidRPr="00BB2FDB">
        <w:rPr>
          <w:rFonts w:ascii="標楷體" w:eastAsia="標楷體" w:hAnsi="Times New Roman" w:cs="Times New Roman"/>
          <w:kern w:val="0"/>
          <w:sz w:val="28"/>
          <w:szCs w:val="20"/>
        </w:rPr>
        <w:t xml:space="preserve">名單，始得辦理。 </w:t>
      </w:r>
    </w:p>
    <w:p w:rsidR="00C2321A" w:rsidRPr="00BB2FDB" w:rsidRDefault="00C2321A" w:rsidP="00C2321A">
      <w:pPr>
        <w:adjustRightInd w:val="0"/>
        <w:snapToGrid w:val="0"/>
        <w:spacing w:beforeLines="50" w:before="180"/>
        <w:ind w:left="993" w:hanging="567"/>
        <w:textAlignment w:val="baseline"/>
        <w:rPr>
          <w:rFonts w:ascii="標楷體" w:eastAsia="標楷體" w:hAnsi="Times New Roman" w:cs="Times New Roman"/>
          <w:kern w:val="0"/>
          <w:sz w:val="28"/>
          <w:szCs w:val="20"/>
        </w:rPr>
      </w:pPr>
      <w:r>
        <w:rPr>
          <w:rFonts w:ascii="標楷體" w:eastAsia="標楷體" w:hAnsi="Times New Roman" w:cs="Times New Roman" w:hint="eastAsia"/>
          <w:kern w:val="0"/>
          <w:sz w:val="28"/>
          <w:szCs w:val="20"/>
        </w:rPr>
        <w:t>(三)</w:t>
      </w:r>
      <w:r w:rsidRPr="00C2321A">
        <w:rPr>
          <w:rFonts w:ascii="標楷體" w:eastAsia="標楷體" w:hAnsi="Times New Roman" w:cs="Times New Roman" w:hint="eastAsia"/>
          <w:kern w:val="0"/>
          <w:sz w:val="28"/>
          <w:szCs w:val="20"/>
        </w:rPr>
        <w:t>參訪車輛應租用合法之營業大客車、車齡：五年以下年份較新之車輛為原則。每車至少派遣一名教師擔任隨車領隊，必要時得請行政人員、教師或家長協助，負責該車之安全及秩</w:t>
      </w:r>
      <w:r w:rsidRPr="00C2321A">
        <w:rPr>
          <w:rFonts w:ascii="標楷體" w:eastAsia="標楷體" w:hAnsi="Times New Roman" w:cs="Times New Roman" w:hint="eastAsia"/>
          <w:kern w:val="0"/>
          <w:sz w:val="28"/>
          <w:szCs w:val="20"/>
        </w:rPr>
        <w:lastRenderedPageBreak/>
        <w:t>序維持。</w:t>
      </w:r>
    </w:p>
    <w:p w:rsidR="0092344D" w:rsidRPr="00BB2FDB" w:rsidRDefault="0092344D" w:rsidP="00BB2FDB">
      <w:pPr>
        <w:adjustRightInd w:val="0"/>
        <w:snapToGrid w:val="0"/>
        <w:spacing w:beforeLines="50" w:before="180"/>
        <w:ind w:left="993" w:hanging="567"/>
        <w:textAlignment w:val="baseline"/>
        <w:rPr>
          <w:rFonts w:ascii="標楷體" w:eastAsia="標楷體" w:hAnsi="Times New Roman" w:cs="Times New Roman"/>
          <w:kern w:val="0"/>
          <w:sz w:val="28"/>
          <w:szCs w:val="20"/>
        </w:rPr>
      </w:pPr>
      <w:r w:rsidRPr="00BB2FDB">
        <w:rPr>
          <w:rFonts w:ascii="標楷體" w:eastAsia="標楷體" w:hAnsi="Times New Roman" w:cs="Times New Roman"/>
          <w:kern w:val="0"/>
          <w:sz w:val="28"/>
          <w:szCs w:val="20"/>
        </w:rPr>
        <w:t>(</w:t>
      </w:r>
      <w:r w:rsidR="00313E52">
        <w:rPr>
          <w:rFonts w:ascii="標楷體" w:eastAsia="標楷體" w:hAnsi="Times New Roman" w:cs="Times New Roman" w:hint="eastAsia"/>
          <w:kern w:val="0"/>
          <w:sz w:val="28"/>
          <w:szCs w:val="20"/>
        </w:rPr>
        <w:t>四</w:t>
      </w:r>
      <w:r w:rsidRPr="00BB2FDB">
        <w:rPr>
          <w:rFonts w:ascii="標楷體" w:eastAsia="標楷體" w:hAnsi="Times New Roman" w:cs="Times New Roman"/>
          <w:kern w:val="0"/>
          <w:sz w:val="28"/>
          <w:szCs w:val="20"/>
        </w:rPr>
        <w:t>)申</w:t>
      </w:r>
      <w:r w:rsidR="00D8073C">
        <w:rPr>
          <w:rFonts w:ascii="標楷體" w:eastAsia="標楷體" w:hAnsi="Times New Roman" w:cs="Times New Roman"/>
          <w:kern w:val="0"/>
          <w:sz w:val="28"/>
          <w:szCs w:val="20"/>
        </w:rPr>
        <w:t>請單位應於參觀教學結束後二週內，檢具各項收據正本及已核准之申請</w:t>
      </w:r>
      <w:r w:rsidR="00D8073C">
        <w:rPr>
          <w:rFonts w:ascii="標楷體" w:eastAsia="標楷體" w:hAnsi="Times New Roman" w:cs="Times New Roman" w:hint="eastAsia"/>
          <w:kern w:val="0"/>
          <w:sz w:val="28"/>
          <w:szCs w:val="20"/>
        </w:rPr>
        <w:t>書</w:t>
      </w:r>
      <w:r w:rsidRPr="00BB2FDB">
        <w:rPr>
          <w:rFonts w:ascii="標楷體" w:eastAsia="標楷體" w:hAnsi="Times New Roman" w:cs="Times New Roman"/>
          <w:kern w:val="0"/>
          <w:sz w:val="28"/>
          <w:szCs w:val="20"/>
        </w:rPr>
        <w:t>、成果報告一份，送</w:t>
      </w:r>
      <w:r w:rsidR="00D8073C">
        <w:rPr>
          <w:rFonts w:ascii="標楷體" w:eastAsia="標楷體" w:hAnsi="Times New Roman" w:cs="Times New Roman" w:hint="eastAsia"/>
          <w:kern w:val="0"/>
          <w:sz w:val="28"/>
          <w:szCs w:val="20"/>
        </w:rPr>
        <w:t>至教務處註冊及課務組</w:t>
      </w:r>
      <w:r w:rsidRPr="00BB2FDB">
        <w:rPr>
          <w:rFonts w:ascii="標楷體" w:eastAsia="標楷體" w:hAnsi="Times New Roman" w:cs="Times New Roman"/>
          <w:kern w:val="0"/>
          <w:sz w:val="28"/>
          <w:szCs w:val="20"/>
        </w:rPr>
        <w:t xml:space="preserve">辦理經費核銷。 </w:t>
      </w:r>
    </w:p>
    <w:p w:rsidR="0092344D" w:rsidRPr="00BB2FDB" w:rsidRDefault="0092344D" w:rsidP="00BB2FDB">
      <w:pPr>
        <w:adjustRightInd w:val="0"/>
        <w:snapToGrid w:val="0"/>
        <w:spacing w:beforeLines="50" w:before="180"/>
        <w:ind w:left="567" w:hanging="567"/>
        <w:textAlignment w:val="baseline"/>
        <w:rPr>
          <w:rFonts w:ascii="標楷體" w:eastAsia="標楷體" w:hAnsi="Times New Roman" w:cs="Times New Roman"/>
          <w:kern w:val="0"/>
          <w:sz w:val="28"/>
          <w:szCs w:val="20"/>
        </w:rPr>
      </w:pPr>
      <w:r w:rsidRPr="00BB2FDB">
        <w:rPr>
          <w:rFonts w:ascii="標楷體" w:eastAsia="標楷體" w:hAnsi="Times New Roman" w:cs="Times New Roman"/>
          <w:kern w:val="0"/>
          <w:sz w:val="28"/>
          <w:szCs w:val="20"/>
        </w:rPr>
        <w:t>六、本</w:t>
      </w:r>
      <w:r w:rsidR="00BB2FDB" w:rsidRPr="00BB2FDB">
        <w:rPr>
          <w:rFonts w:ascii="標楷體" w:eastAsia="標楷體" w:hAnsi="Times New Roman" w:cs="Times New Roman" w:hint="eastAsia"/>
          <w:kern w:val="0"/>
          <w:sz w:val="28"/>
          <w:szCs w:val="20"/>
        </w:rPr>
        <w:t>辦法</w:t>
      </w:r>
      <w:r w:rsidRPr="00BB2FDB">
        <w:rPr>
          <w:rFonts w:ascii="標楷體" w:eastAsia="標楷體" w:hAnsi="Times New Roman" w:cs="Times New Roman"/>
          <w:kern w:val="0"/>
          <w:sz w:val="28"/>
          <w:szCs w:val="20"/>
        </w:rPr>
        <w:t>補助經費由年度分配預算或教育部補助經費支應，若經費額度用罄即停止受理</w:t>
      </w:r>
      <w:r w:rsidR="00D8073C">
        <w:rPr>
          <w:rFonts w:ascii="標楷體" w:eastAsia="標楷體" w:hAnsi="Times New Roman" w:cs="Times New Roman" w:hint="eastAsia"/>
          <w:kern w:val="0"/>
          <w:sz w:val="28"/>
          <w:szCs w:val="20"/>
        </w:rPr>
        <w:t>補助申請</w:t>
      </w:r>
      <w:r w:rsidRPr="00BB2FDB">
        <w:rPr>
          <w:rFonts w:ascii="標楷體" w:eastAsia="標楷體" w:hAnsi="Times New Roman" w:cs="Times New Roman"/>
          <w:kern w:val="0"/>
          <w:sz w:val="28"/>
          <w:szCs w:val="20"/>
        </w:rPr>
        <w:t xml:space="preserve">。 </w:t>
      </w:r>
    </w:p>
    <w:p w:rsidR="000408E2" w:rsidRDefault="00BB2FDB" w:rsidP="0026534B">
      <w:pPr>
        <w:adjustRightInd w:val="0"/>
        <w:snapToGrid w:val="0"/>
        <w:spacing w:beforeLines="50" w:before="180"/>
        <w:ind w:left="1112" w:hanging="1112"/>
        <w:textAlignment w:val="baseline"/>
        <w:rPr>
          <w:rFonts w:ascii="標楷體" w:eastAsia="標楷體" w:hAnsi="Times New Roman" w:cs="Times New Roman"/>
          <w:kern w:val="0"/>
          <w:sz w:val="28"/>
          <w:szCs w:val="20"/>
        </w:rPr>
      </w:pPr>
      <w:r w:rsidRPr="00BB2FDB">
        <w:rPr>
          <w:rFonts w:ascii="標楷體" w:eastAsia="標楷體" w:hAnsi="Times New Roman" w:cs="Times New Roman"/>
          <w:kern w:val="0"/>
          <w:sz w:val="28"/>
          <w:szCs w:val="20"/>
        </w:rPr>
        <w:t>七、本</w:t>
      </w:r>
      <w:r w:rsidRPr="00BB2FDB">
        <w:rPr>
          <w:rFonts w:ascii="標楷體" w:eastAsia="標楷體" w:hAnsi="Times New Roman" w:cs="Times New Roman" w:hint="eastAsia"/>
          <w:kern w:val="0"/>
          <w:sz w:val="28"/>
          <w:szCs w:val="20"/>
        </w:rPr>
        <w:t>辦法</w:t>
      </w:r>
      <w:r w:rsidRPr="00BB2FDB">
        <w:rPr>
          <w:rFonts w:ascii="標楷體" w:eastAsia="標楷體" w:hAnsi="Times New Roman" w:cs="Times New Roman"/>
          <w:kern w:val="0"/>
          <w:sz w:val="28"/>
          <w:szCs w:val="20"/>
        </w:rPr>
        <w:t>經</w:t>
      </w:r>
      <w:r w:rsidRPr="00BB2FDB">
        <w:rPr>
          <w:rFonts w:ascii="標楷體" w:eastAsia="標楷體" w:hAnsi="Times New Roman" w:cs="Times New Roman" w:hint="eastAsia"/>
          <w:kern w:val="0"/>
          <w:sz w:val="28"/>
          <w:szCs w:val="20"/>
        </w:rPr>
        <w:t>教務</w:t>
      </w:r>
      <w:r w:rsidR="0092344D" w:rsidRPr="00BB2FDB">
        <w:rPr>
          <w:rFonts w:ascii="標楷體" w:eastAsia="標楷體" w:hAnsi="Times New Roman" w:cs="Times New Roman"/>
          <w:kern w:val="0"/>
          <w:sz w:val="28"/>
          <w:szCs w:val="20"/>
        </w:rPr>
        <w:t>會議通過，陳請校長核定後施行；修正時亦同。</w:t>
      </w:r>
    </w:p>
    <w:sectPr w:rsidR="000408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60F" w:rsidRDefault="00F1060F" w:rsidP="0026534B">
      <w:r>
        <w:separator/>
      </w:r>
    </w:p>
  </w:endnote>
  <w:endnote w:type="continuationSeparator" w:id="0">
    <w:p w:rsidR="00F1060F" w:rsidRDefault="00F1060F" w:rsidP="0026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60F" w:rsidRDefault="00F1060F" w:rsidP="0026534B">
      <w:r>
        <w:separator/>
      </w:r>
    </w:p>
  </w:footnote>
  <w:footnote w:type="continuationSeparator" w:id="0">
    <w:p w:rsidR="00F1060F" w:rsidRDefault="00F1060F" w:rsidP="00265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52CEA"/>
    <w:multiLevelType w:val="hybridMultilevel"/>
    <w:tmpl w:val="0444E748"/>
    <w:lvl w:ilvl="0" w:tplc="19926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2F6DEA"/>
    <w:multiLevelType w:val="hybridMultilevel"/>
    <w:tmpl w:val="E0141276"/>
    <w:lvl w:ilvl="0" w:tplc="C16C0778">
      <w:start w:val="9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A612767"/>
    <w:multiLevelType w:val="hybridMultilevel"/>
    <w:tmpl w:val="46CC7A76"/>
    <w:lvl w:ilvl="0" w:tplc="007CF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4D"/>
    <w:rsid w:val="000408E2"/>
    <w:rsid w:val="000D3A5F"/>
    <w:rsid w:val="00120816"/>
    <w:rsid w:val="0026534B"/>
    <w:rsid w:val="002A61A0"/>
    <w:rsid w:val="00313E52"/>
    <w:rsid w:val="004676CA"/>
    <w:rsid w:val="0047196F"/>
    <w:rsid w:val="00484183"/>
    <w:rsid w:val="004F1152"/>
    <w:rsid w:val="00514EB5"/>
    <w:rsid w:val="00572D89"/>
    <w:rsid w:val="00596E41"/>
    <w:rsid w:val="005D321D"/>
    <w:rsid w:val="00652458"/>
    <w:rsid w:val="006B4262"/>
    <w:rsid w:val="006C4282"/>
    <w:rsid w:val="00877391"/>
    <w:rsid w:val="008827C3"/>
    <w:rsid w:val="00886FEB"/>
    <w:rsid w:val="0092344D"/>
    <w:rsid w:val="00987A8C"/>
    <w:rsid w:val="00990503"/>
    <w:rsid w:val="009A3DC0"/>
    <w:rsid w:val="00AB3ADC"/>
    <w:rsid w:val="00B04EEC"/>
    <w:rsid w:val="00B126BB"/>
    <w:rsid w:val="00B1552E"/>
    <w:rsid w:val="00B74EE3"/>
    <w:rsid w:val="00BB2FDB"/>
    <w:rsid w:val="00BE1218"/>
    <w:rsid w:val="00C205A5"/>
    <w:rsid w:val="00C2321A"/>
    <w:rsid w:val="00CB2610"/>
    <w:rsid w:val="00D8073C"/>
    <w:rsid w:val="00E8659A"/>
    <w:rsid w:val="00EF14B4"/>
    <w:rsid w:val="00EF306D"/>
    <w:rsid w:val="00F1060F"/>
    <w:rsid w:val="00F406A2"/>
    <w:rsid w:val="00F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F866D"/>
  <w15:chartTrackingRefBased/>
  <w15:docId w15:val="{0DA99EC9-A2E5-481F-8FFE-111D528F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74E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53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534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53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53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11</cp:revision>
  <cp:lastPrinted>2020-08-20T06:33:00Z</cp:lastPrinted>
  <dcterms:created xsi:type="dcterms:W3CDTF">2020-07-20T01:10:00Z</dcterms:created>
  <dcterms:modified xsi:type="dcterms:W3CDTF">2020-09-03T07:11:00Z</dcterms:modified>
</cp:coreProperties>
</file>